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06F97" w14:textId="0F0E9ECF" w:rsidR="0027617E" w:rsidRPr="0027617E" w:rsidRDefault="0027617E" w:rsidP="0027617E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27617E">
        <w:rPr>
          <w:rFonts w:ascii="Sylfaen" w:hAnsi="Sylfaen" w:cs="Sylfaen"/>
          <w:b/>
          <w:sz w:val="24"/>
          <w:szCs w:val="24"/>
        </w:rPr>
        <w:t>Covid</w:t>
      </w:r>
      <w:proofErr w:type="spellEnd"/>
      <w:r w:rsidRPr="0027617E">
        <w:rPr>
          <w:rFonts w:ascii="Sylfaen" w:hAnsi="Sylfaen" w:cs="Sylfaen"/>
          <w:b/>
          <w:sz w:val="24"/>
          <w:szCs w:val="24"/>
        </w:rPr>
        <w:t xml:space="preserve"> 19</w:t>
      </w:r>
      <w:r w:rsidRPr="0027617E">
        <w:rPr>
          <w:rFonts w:ascii="Sylfaen" w:hAnsi="Sylfaen"/>
          <w:b/>
          <w:sz w:val="24"/>
          <w:szCs w:val="24"/>
        </w:rPr>
        <w:t xml:space="preserve">-ის </w:t>
      </w:r>
      <w:proofErr w:type="spellStart"/>
      <w:r w:rsidRPr="0027617E">
        <w:rPr>
          <w:rFonts w:ascii="Sylfaen" w:hAnsi="Sylfaen"/>
          <w:b/>
          <w:sz w:val="24"/>
          <w:szCs w:val="24"/>
        </w:rPr>
        <w:t>პირობებში</w:t>
      </w:r>
      <w:proofErr w:type="spellEnd"/>
    </w:p>
    <w:p w14:paraId="6EA5D988" w14:textId="77777777" w:rsidR="0027617E" w:rsidRPr="0027617E" w:rsidRDefault="0027617E" w:rsidP="0027617E">
      <w:pPr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27617E">
        <w:rPr>
          <w:rFonts w:ascii="Sylfaen" w:hAnsi="Sylfaen"/>
          <w:b/>
          <w:sz w:val="24"/>
          <w:szCs w:val="24"/>
        </w:rPr>
        <w:t>მუსიკის</w:t>
      </w:r>
      <w:proofErr w:type="spellEnd"/>
      <w:r w:rsidRPr="0027617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/>
          <w:sz w:val="24"/>
          <w:szCs w:val="24"/>
        </w:rPr>
        <w:t>ტექნოლოგიის</w:t>
      </w:r>
      <w:proofErr w:type="spellEnd"/>
      <w:r w:rsidRPr="0027617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/>
          <w:sz w:val="24"/>
          <w:szCs w:val="24"/>
        </w:rPr>
        <w:t>სტუდიაში</w:t>
      </w:r>
      <w:proofErr w:type="spellEnd"/>
      <w:r w:rsidRPr="0027617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/>
          <w:sz w:val="24"/>
          <w:szCs w:val="24"/>
        </w:rPr>
        <w:t>მუშაობის</w:t>
      </w:r>
      <w:proofErr w:type="spellEnd"/>
      <w:r w:rsidRPr="0027617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/>
          <w:sz w:val="24"/>
          <w:szCs w:val="24"/>
        </w:rPr>
        <w:t>წესები</w:t>
      </w:r>
      <w:proofErr w:type="spellEnd"/>
      <w:r w:rsidRPr="0027617E">
        <w:rPr>
          <w:rFonts w:ascii="Sylfaen" w:hAnsi="Sylfaen"/>
          <w:b/>
          <w:sz w:val="24"/>
          <w:szCs w:val="24"/>
        </w:rPr>
        <w:t>:</w:t>
      </w:r>
    </w:p>
    <w:p w14:paraId="4A9C9FFC" w14:textId="77777777" w:rsidR="0072772A" w:rsidRPr="0072772A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სტუდიაში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სალექციო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მეცადინეობებზე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დაიშვება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მაქსიმუმ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15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სტუდენტი</w:t>
      </w:r>
      <w:proofErr w:type="spellEnd"/>
      <w:r w:rsidR="0072772A">
        <w:rPr>
          <w:rFonts w:ascii="Sylfaen" w:hAnsi="Sylfaen"/>
          <w:bCs/>
          <w:sz w:val="24"/>
          <w:szCs w:val="24"/>
          <w:lang w:val="ka-GE"/>
        </w:rPr>
        <w:t xml:space="preserve"> </w:t>
      </w:r>
    </w:p>
    <w:p w14:paraId="63A5F072" w14:textId="73ACDCEB" w:rsidR="0072772A" w:rsidRPr="0072772A" w:rsidRDefault="0072772A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სტუდენტს აუცილებლად უნდა ეკეთოს პირბადით </w:t>
      </w:r>
    </w:p>
    <w:p w14:paraId="6B9722E6" w14:textId="73F74789" w:rsidR="0027617E" w:rsidRPr="0027617E" w:rsidRDefault="0072772A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 სტუდენტები ერთამნეთსიგან დაშორებული უნდა იყვნენ 1 მეტრის დისტანციით</w:t>
      </w:r>
      <w:r w:rsidR="0027617E" w:rsidRPr="0027617E">
        <w:rPr>
          <w:rFonts w:ascii="Sylfaen" w:hAnsi="Sylfaen"/>
          <w:bCs/>
          <w:sz w:val="24"/>
          <w:szCs w:val="24"/>
        </w:rPr>
        <w:t>;</w:t>
      </w:r>
    </w:p>
    <w:p w14:paraId="2022D25C" w14:textId="16452D83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ინდივიდუალური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მეცადინეობების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დროს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დაიშვება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მხოლოდ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4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სტუდენტი</w:t>
      </w:r>
      <w:proofErr w:type="spellEnd"/>
      <w:r w:rsidR="0072772A">
        <w:rPr>
          <w:rFonts w:ascii="Sylfaen" w:hAnsi="Sylfaen"/>
          <w:bCs/>
          <w:sz w:val="24"/>
          <w:szCs w:val="24"/>
          <w:lang w:val="ka-GE"/>
        </w:rPr>
        <w:t xml:space="preserve"> იგივე პირობებით</w:t>
      </w:r>
      <w:r w:rsidRPr="0027617E">
        <w:rPr>
          <w:rFonts w:ascii="Sylfaen" w:hAnsi="Sylfaen"/>
          <w:bCs/>
          <w:sz w:val="24"/>
          <w:szCs w:val="24"/>
        </w:rPr>
        <w:t xml:space="preserve">; </w:t>
      </w:r>
    </w:p>
    <w:p w14:paraId="72ECD030" w14:textId="5C9D7296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უცხო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პირთა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შემოსვლა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დასაშვებია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მხოლოდ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იმ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შემთხვევაში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თუ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ამას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მოითხოვს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შემოქმედებითი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პროექტი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ან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დავალების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შესრულება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რაც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შეთანხმებული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უნდა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იყოს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მენეჯერთან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r w:rsidR="0072772A">
        <w:rPr>
          <w:rFonts w:ascii="Sylfaen" w:hAnsi="Sylfaen"/>
          <w:bCs/>
          <w:sz w:val="24"/>
          <w:szCs w:val="24"/>
          <w:lang w:val="ka-GE"/>
        </w:rPr>
        <w:t xml:space="preserve">3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დღით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ადრე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01FBA732" w14:textId="22E06502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უცხო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პირი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ვალდებულია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დაექვემდებაროს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სტუდიისა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კონსერვატორიაში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არსებულ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უსაფრთ</w:t>
      </w:r>
      <w:proofErr w:type="spellEnd"/>
      <w:r>
        <w:rPr>
          <w:rFonts w:ascii="Sylfaen" w:hAnsi="Sylfaen"/>
          <w:bCs/>
          <w:sz w:val="24"/>
          <w:szCs w:val="24"/>
          <w:lang w:val="ka-GE"/>
        </w:rPr>
        <w:t>ხ</w:t>
      </w:r>
      <w:proofErr w:type="spellStart"/>
      <w:r w:rsidRPr="0027617E">
        <w:rPr>
          <w:rFonts w:ascii="Sylfaen" w:hAnsi="Sylfaen"/>
          <w:bCs/>
          <w:sz w:val="24"/>
          <w:szCs w:val="24"/>
        </w:rPr>
        <w:t>ოების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წესებს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2E49D00E" w14:textId="76EFC0CB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სტუდიის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დაჯავშნა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ხდება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მენეჯერთან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შეთანხმებით</w:t>
      </w:r>
      <w:proofErr w:type="spellEnd"/>
      <w:r w:rsidR="0072772A">
        <w:rPr>
          <w:rFonts w:ascii="Sylfaen" w:hAnsi="Sylfaen"/>
          <w:bCs/>
          <w:sz w:val="24"/>
          <w:szCs w:val="24"/>
          <w:lang w:val="ka-GE"/>
        </w:rPr>
        <w:t>,</w:t>
      </w:r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როგორც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</w:rPr>
        <w:t xml:space="preserve">google </w:t>
      </w:r>
      <w:r>
        <w:rPr>
          <w:rFonts w:ascii="Sylfaen" w:hAnsi="Sylfaen"/>
          <w:bCs/>
          <w:sz w:val="24"/>
          <w:szCs w:val="24"/>
          <w:lang w:val="ka-GE"/>
        </w:rPr>
        <w:t>კ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ალენდარით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ისე</w:t>
      </w:r>
      <w:proofErr w:type="spellEnd"/>
      <w:r w:rsidR="0072772A">
        <w:rPr>
          <w:rFonts w:ascii="Sylfaen" w:hAnsi="Sylfaen"/>
          <w:bCs/>
          <w:sz w:val="24"/>
          <w:szCs w:val="24"/>
          <w:lang w:val="ka-GE"/>
        </w:rPr>
        <w:t xml:space="preserve"> ელ ფოსტით</w:t>
      </w:r>
    </w:p>
    <w:p w14:paraId="60BF66FA" w14:textId="1AAECF14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მეცადინეობებს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შორის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არსებულ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gramStart"/>
      <w:r w:rsidR="0072772A">
        <w:rPr>
          <w:rFonts w:ascii="Sylfaen" w:hAnsi="Sylfaen"/>
          <w:bCs/>
          <w:sz w:val="24"/>
          <w:szCs w:val="24"/>
          <w:lang w:val="ka-GE"/>
        </w:rPr>
        <w:t xml:space="preserve">20 </w:t>
      </w:r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წუთიანი</w:t>
      </w:r>
      <w:proofErr w:type="spellEnd"/>
      <w:proofErr w:type="gram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შესვენებების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დროს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აპარატურას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ჩაუტარდება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დეზინფექცია</w:t>
      </w:r>
      <w:proofErr w:type="spellEnd"/>
      <w:r w:rsidR="0072772A">
        <w:rPr>
          <w:rFonts w:ascii="Sylfaen" w:hAnsi="Sylfaen"/>
          <w:bCs/>
          <w:sz w:val="24"/>
          <w:szCs w:val="24"/>
          <w:lang w:val="ka-GE"/>
        </w:rPr>
        <w:t>, ხოლო ოთახს ბუნებრივი ვენტილაცია</w:t>
      </w:r>
      <w:r w:rsidRPr="0027617E">
        <w:rPr>
          <w:rFonts w:ascii="Sylfaen" w:hAnsi="Sylfaen"/>
          <w:bCs/>
          <w:sz w:val="24"/>
          <w:szCs w:val="24"/>
        </w:rPr>
        <w:t>;</w:t>
      </w:r>
    </w:p>
    <w:p w14:paraId="29DE7703" w14:textId="71CF3BDD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სტუდიაში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შემოსულმა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პირმა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უნდა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გაიაროს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დეზობარიერი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არ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უნდა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ეცვას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ქუსლიანი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ფეხსაცმელი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რაც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გამოიწვევს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კაბელების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დაზიანება-დაბინძურებას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56888109" w14:textId="2FB04794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სავალდებულოა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რომ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მეცადინეობის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დროს</w:t>
      </w:r>
      <w:proofErr w:type="spellEnd"/>
      <w:r w:rsidRPr="0027617E">
        <w:rPr>
          <w:rFonts w:ascii="Sylfaen" w:hAnsi="Sylfaen"/>
          <w:bCs/>
          <w:sz w:val="24"/>
          <w:szCs w:val="24"/>
        </w:rPr>
        <w:t>:</w:t>
      </w:r>
    </w:p>
    <w:p w14:paraId="4DCB1308" w14:textId="136F601B" w:rsidR="0027617E" w:rsidRPr="0027617E" w:rsidRDefault="0027617E" w:rsidP="0072772A">
      <w:pPr>
        <w:pStyle w:val="ListParagraph"/>
        <w:numPr>
          <w:ilvl w:val="0"/>
          <w:numId w:val="6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ფანჯრები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იყოს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ღია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მდგომარეობაში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02A5EECE" w14:textId="34083990" w:rsidR="0027617E" w:rsidRPr="0027617E" w:rsidRDefault="0027617E" w:rsidP="0072772A">
      <w:pPr>
        <w:pStyle w:val="ListParagraph"/>
        <w:numPr>
          <w:ilvl w:val="0"/>
          <w:numId w:val="6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მანძილი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სტუდენტებს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შორის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იყოს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მინიმუმ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1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მეტრი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32C70098" w14:textId="2651D346" w:rsidR="0027617E" w:rsidRPr="0027617E" w:rsidRDefault="0027617E" w:rsidP="0072772A">
      <w:pPr>
        <w:pStyle w:val="ListParagraph"/>
        <w:numPr>
          <w:ilvl w:val="0"/>
          <w:numId w:val="6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ყველა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ვალდებულია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ეკეთოს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პირბადე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მოერიდოს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სახესთან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ხელით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კონტაქტს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რათა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არ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მოხდეს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ინფექციის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ტექნიკაზე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გადატანა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ან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პირიქით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176EA40F" w14:textId="366ABF81" w:rsidR="0027617E" w:rsidRDefault="0027617E" w:rsidP="0072772A">
      <w:pPr>
        <w:pStyle w:val="ListParagraph"/>
        <w:numPr>
          <w:ilvl w:val="0"/>
          <w:numId w:val="6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თუ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სტუდენტი</w:t>
      </w:r>
      <w:proofErr w:type="spellEnd"/>
      <w:r w:rsidRPr="0027617E">
        <w:rPr>
          <w:rFonts w:ascii="Sylfaen" w:hAnsi="Sylfaen"/>
          <w:bCs/>
          <w:sz w:val="24"/>
          <w:szCs w:val="24"/>
        </w:rPr>
        <w:t>/</w:t>
      </w:r>
      <w:proofErr w:type="spellStart"/>
      <w:r w:rsidRPr="0027617E">
        <w:rPr>
          <w:rFonts w:ascii="Sylfaen" w:hAnsi="Sylfaen"/>
          <w:bCs/>
          <w:sz w:val="24"/>
          <w:szCs w:val="24"/>
        </w:rPr>
        <w:t>ლექტორი</w:t>
      </w:r>
      <w:proofErr w:type="spellEnd"/>
      <w:r w:rsidRPr="0027617E">
        <w:rPr>
          <w:rFonts w:ascii="Sylfaen" w:hAnsi="Sylfaen"/>
          <w:bCs/>
          <w:sz w:val="24"/>
          <w:szCs w:val="24"/>
        </w:rPr>
        <w:t>/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</w:t>
      </w:r>
      <w:proofErr w:type="spellEnd"/>
      <w:r w:rsidR="0072772A">
        <w:rPr>
          <w:rFonts w:ascii="Sylfaen" w:hAnsi="Sylfaen"/>
          <w:bCs/>
          <w:sz w:val="24"/>
          <w:szCs w:val="24"/>
          <w:lang w:val="ka-GE"/>
        </w:rPr>
        <w:t>უ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მარი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ლექციის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მსვლელობისას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ტოვებს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საჭიროებისათვის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სტუდიას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დაბრუნებისთანავე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უნდა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დაიმუშაოს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ხელები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სადეზინფექციო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სითხით</w:t>
      </w:r>
      <w:proofErr w:type="spellEnd"/>
      <w:r w:rsidRPr="0027617E">
        <w:rPr>
          <w:rFonts w:ascii="Sylfaen" w:hAnsi="Sylfaen"/>
          <w:bCs/>
          <w:sz w:val="24"/>
          <w:szCs w:val="24"/>
        </w:rPr>
        <w:t>.</w:t>
      </w:r>
    </w:p>
    <w:p w14:paraId="38418318" w14:textId="68F78C39" w:rsidR="0072772A" w:rsidRPr="0072772A" w:rsidRDefault="0072772A" w:rsidP="0072772A">
      <w:pPr>
        <w:ind w:left="720"/>
        <w:rPr>
          <w:rFonts w:ascii="Sylfaen" w:hAnsi="Sylfaen"/>
          <w:b/>
          <w:sz w:val="24"/>
          <w:szCs w:val="24"/>
        </w:rPr>
      </w:pPr>
      <w:r w:rsidRPr="0072772A">
        <w:rPr>
          <w:rFonts w:ascii="Sylfaen" w:hAnsi="Sylfaen"/>
          <w:b/>
          <w:sz w:val="24"/>
          <w:szCs w:val="24"/>
          <w:lang w:val="ka-GE"/>
        </w:rPr>
        <w:t>ზოგადი რეგულაცია</w:t>
      </w:r>
    </w:p>
    <w:p w14:paraId="0A989FF4" w14:textId="7886747E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სწავლის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დაწყებისთანავე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დაკავებული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ყველა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სტუდენტი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დებს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ხელშეკრულებას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მენეჯერთან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აპარატურის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თხოვებაზე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უსაფრთხოებაზე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1C3D1894" w14:textId="1FF53581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lastRenderedPageBreak/>
        <w:t>დავალების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ან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შემოქმედებითი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პროექტის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განსახორციელებლად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სტუდიიდან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ხელშეკრულების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საფუძველზე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შესაძლებელია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შემდეგი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აპარატურის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(</w:t>
      </w:r>
      <w:proofErr w:type="spellStart"/>
      <w:r w:rsidRPr="0027617E">
        <w:rPr>
          <w:rFonts w:ascii="Sylfaen" w:hAnsi="Sylfaen"/>
          <w:bCs/>
          <w:sz w:val="24"/>
          <w:szCs w:val="24"/>
        </w:rPr>
        <w:t>რომელსაც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ჩატარებული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ექნება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დეზინფექცია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)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გატანა</w:t>
      </w:r>
      <w:proofErr w:type="spellEnd"/>
      <w:r w:rsidRPr="0027617E">
        <w:rPr>
          <w:rFonts w:ascii="Sylfaen" w:hAnsi="Sylfaen"/>
          <w:bCs/>
          <w:sz w:val="24"/>
          <w:szCs w:val="24"/>
        </w:rPr>
        <w:t>:</w:t>
      </w:r>
    </w:p>
    <w:p w14:paraId="6EE49D6F" w14:textId="32E1F7A3" w:rsidR="0027617E" w:rsidRPr="0027617E" w:rsidRDefault="0027617E" w:rsidP="0072772A">
      <w:pPr>
        <w:pStyle w:val="ListParagraph"/>
        <w:numPr>
          <w:ilvl w:val="0"/>
          <w:numId w:val="6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მიკროფონი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(</w:t>
      </w:r>
      <w:proofErr w:type="spellStart"/>
      <w:r w:rsidRPr="0027617E">
        <w:rPr>
          <w:rFonts w:ascii="Sylfaen" w:hAnsi="Sylfaen"/>
          <w:bCs/>
          <w:sz w:val="24"/>
          <w:szCs w:val="24"/>
        </w:rPr>
        <w:t>Pროჯეცტ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B1,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შჰურე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შM57,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შჰურე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შM58,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ღოდე</w:t>
      </w:r>
      <w:proofErr w:type="spellEnd"/>
      <w:r w:rsidRPr="0027617E">
        <w:rPr>
          <w:rFonts w:ascii="Sylfaen" w:hAnsi="Sylfaen"/>
          <w:bCs/>
          <w:sz w:val="24"/>
          <w:szCs w:val="24"/>
        </w:rPr>
        <w:t>);</w:t>
      </w:r>
    </w:p>
    <w:p w14:paraId="5378A9F4" w14:textId="0FB9D605" w:rsidR="0027617E" w:rsidRPr="0027617E" w:rsidRDefault="0027617E" w:rsidP="0072772A">
      <w:pPr>
        <w:pStyle w:val="ListParagraph"/>
        <w:numPr>
          <w:ilvl w:val="0"/>
          <w:numId w:val="6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კაბელი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571CCE94" w14:textId="2A02C180" w:rsidR="0027617E" w:rsidRPr="0027617E" w:rsidRDefault="0027617E" w:rsidP="0072772A">
      <w:pPr>
        <w:pStyle w:val="ListParagraph"/>
        <w:numPr>
          <w:ilvl w:val="0"/>
          <w:numId w:val="6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მიკროფონის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სადგამი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072DF4E9" w14:textId="6E0EDCC9" w:rsidR="0027617E" w:rsidRPr="0027617E" w:rsidRDefault="0027617E" w:rsidP="0072772A">
      <w:pPr>
        <w:pStyle w:val="ListParagraph"/>
        <w:numPr>
          <w:ilvl w:val="0"/>
          <w:numId w:val="6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აუდიო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ინტერფეისი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09194CC4" w14:textId="61CF0EB5" w:rsidR="0027617E" w:rsidRPr="0027617E" w:rsidRDefault="0027617E" w:rsidP="0072772A">
      <w:pPr>
        <w:pStyle w:val="ListParagraph"/>
        <w:numPr>
          <w:ilvl w:val="0"/>
          <w:numId w:val="6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ყურსასმენი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2AA29E92" w14:textId="3920F791" w:rsidR="0027617E" w:rsidRPr="0027617E" w:rsidRDefault="0027617E" w:rsidP="0072772A">
      <w:pPr>
        <w:pStyle w:val="ListParagraph"/>
        <w:numPr>
          <w:ilvl w:val="0"/>
          <w:numId w:val="6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ხელის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ჩამწერი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მოწყობილობა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3BAA16B0" w14:textId="77FAC878" w:rsidR="0027617E" w:rsidRPr="0027617E" w:rsidRDefault="0027617E" w:rsidP="0072772A">
      <w:pPr>
        <w:pStyle w:val="ListParagraph"/>
        <w:numPr>
          <w:ilvl w:val="0"/>
          <w:numId w:val="6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ზემოაღნიშნული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ტექნიკის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გატანა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შესაძლებელია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მხოლოდ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2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დღის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ვადით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ხელშეკრულების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საფუძველზე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07353B01" w14:textId="47D22201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ინსტრუმენტების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გატანა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შესაძლებელია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მხოლოდ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კონსერვატორიის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ტერიტორიაზე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შემოქმედებითი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პროექტის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ან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ღონისძიების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შემთხვევაში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ხელშეკრულების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საფუძველზე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20253968" w14:textId="42883594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ინსტრუმენტებით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სარგებლობა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სხვა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შემთხვევაში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დასაშვებია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მხოლოდ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4F180C6B" w14:textId="7F7BE52D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სტუდენტს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ეკრძალება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დამოუკიდებლად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ტექნიკისა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ინსტრუმენტების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სადეზინფექციო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სითხით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გაწმენდა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. </w:t>
      </w:r>
      <w:proofErr w:type="spellStart"/>
      <w:r w:rsidRPr="0027617E">
        <w:rPr>
          <w:rFonts w:ascii="Sylfaen" w:hAnsi="Sylfaen"/>
          <w:bCs/>
          <w:sz w:val="24"/>
          <w:szCs w:val="24"/>
        </w:rPr>
        <w:t>თუ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ამის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საჭიროება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იქნება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უნდა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შეატყობინოს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მენეჯერს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იხელმძღვანელოს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მისი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მითითებითა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ყველა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წესის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დაცვით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; </w:t>
      </w:r>
    </w:p>
    <w:p w14:paraId="68A14334" w14:textId="04EC3AA1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სტუდენტს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ეკრძალება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გატანილი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ტექნიკის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სხვა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პირზე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გადაცემა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0D9C1608" w14:textId="764463C5" w:rsidR="0027617E" w:rsidRPr="0027617E" w:rsidRDefault="0072772A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  <w:lang w:val="ka-GE"/>
        </w:rPr>
        <w:t>სტუდენტის</w:t>
      </w:r>
      <w:r w:rsidR="0027617E"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="0027617E" w:rsidRPr="0027617E">
        <w:rPr>
          <w:rFonts w:ascii="Sylfaen" w:hAnsi="Sylfaen"/>
          <w:bCs/>
          <w:sz w:val="24"/>
          <w:szCs w:val="24"/>
        </w:rPr>
        <w:t>მიერ</w:t>
      </w:r>
      <w:proofErr w:type="spellEnd"/>
      <w:r w:rsidR="0027617E"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="0027617E" w:rsidRPr="0027617E">
        <w:rPr>
          <w:rFonts w:ascii="Sylfaen" w:hAnsi="Sylfaen"/>
          <w:bCs/>
          <w:sz w:val="24"/>
          <w:szCs w:val="24"/>
        </w:rPr>
        <w:t>ტექნიკისა</w:t>
      </w:r>
      <w:proofErr w:type="spellEnd"/>
      <w:r w:rsidR="0027617E"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="0027617E" w:rsidRPr="0027617E">
        <w:rPr>
          <w:rFonts w:ascii="Sylfaen" w:hAnsi="Sylfaen"/>
          <w:bCs/>
          <w:sz w:val="24"/>
          <w:szCs w:val="24"/>
        </w:rPr>
        <w:t>და</w:t>
      </w:r>
      <w:proofErr w:type="spellEnd"/>
      <w:r w:rsidR="0027617E"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="0027617E" w:rsidRPr="0027617E">
        <w:rPr>
          <w:rFonts w:ascii="Sylfaen" w:hAnsi="Sylfaen"/>
          <w:bCs/>
          <w:sz w:val="24"/>
          <w:szCs w:val="24"/>
        </w:rPr>
        <w:t>ინსტრუმენტების</w:t>
      </w:r>
      <w:proofErr w:type="spellEnd"/>
      <w:r w:rsidR="0027617E"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="0027617E" w:rsidRPr="0027617E">
        <w:rPr>
          <w:rFonts w:ascii="Sylfaen" w:hAnsi="Sylfaen"/>
          <w:bCs/>
          <w:sz w:val="24"/>
          <w:szCs w:val="24"/>
        </w:rPr>
        <w:t>დაზიანება</w:t>
      </w:r>
      <w:proofErr w:type="spellEnd"/>
      <w:r w:rsidR="0027617E" w:rsidRPr="0027617E">
        <w:rPr>
          <w:rFonts w:ascii="Sylfaen" w:hAnsi="Sylfaen"/>
          <w:bCs/>
          <w:sz w:val="24"/>
          <w:szCs w:val="24"/>
        </w:rPr>
        <w:t xml:space="preserve"> </w:t>
      </w:r>
      <w:r>
        <w:rPr>
          <w:rFonts w:ascii="Sylfaen" w:hAnsi="Sylfaen"/>
          <w:bCs/>
          <w:sz w:val="24"/>
          <w:szCs w:val="24"/>
          <w:lang w:val="ka-GE"/>
        </w:rPr>
        <w:t>უნდა ანაზღაურდეს თავად სტდუენტის მიერ</w:t>
      </w:r>
    </w:p>
    <w:p w14:paraId="3805F936" w14:textId="773035C6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ზემოაღნიშნულ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წესებს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ვალდებულია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დაექვემდებაროს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ნებისმიერი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პირი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რომელიც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დაკავებულია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. </w:t>
      </w:r>
      <w:proofErr w:type="spellStart"/>
      <w:r w:rsidRPr="0027617E">
        <w:rPr>
          <w:rFonts w:ascii="Sylfaen" w:hAnsi="Sylfaen"/>
          <w:bCs/>
          <w:sz w:val="24"/>
          <w:szCs w:val="24"/>
        </w:rPr>
        <w:t>წესის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დარღვევისა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სტუდენტი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იქნება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გაფრთხილებული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. </w:t>
      </w:r>
      <w:proofErr w:type="spellStart"/>
      <w:r w:rsidRPr="0027617E">
        <w:rPr>
          <w:rFonts w:ascii="Sylfaen" w:hAnsi="Sylfaen"/>
          <w:bCs/>
          <w:sz w:val="24"/>
          <w:szCs w:val="24"/>
        </w:rPr>
        <w:t>ხელმეორედ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დარღვევის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შემდეგ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სტუდენტს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აეკრძალება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2 </w:t>
      </w:r>
      <w:proofErr w:type="spellStart"/>
      <w:r w:rsidRPr="0027617E">
        <w:rPr>
          <w:rFonts w:ascii="Sylfaen" w:hAnsi="Sylfaen"/>
          <w:bCs/>
          <w:sz w:val="24"/>
          <w:szCs w:val="24"/>
        </w:rPr>
        <w:t>კვირა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მეცადინეობა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ხოლო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კვლავ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განმეორებითი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დარღვევისას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-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აღარ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დაიშვება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; </w:t>
      </w:r>
    </w:p>
    <w:p w14:paraId="58367152" w14:textId="02E1C809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სტუდიის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სამუშაო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განრიგი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გათვალისწინებულია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სალექციო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ცხრილისა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ინდივიდუალური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მეცადინეობების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მიხედვით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3BA6356D" w14:textId="30C8F743" w:rsidR="0027617E" w:rsidRP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ცხრილში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მოცემული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დროის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შეცვლის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ან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აღნიშნულ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დროს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ლექციის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ონლაინ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ჩატარების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შესახებ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, </w:t>
      </w:r>
      <w:proofErr w:type="spellStart"/>
      <w:r w:rsidRPr="0027617E">
        <w:rPr>
          <w:rFonts w:ascii="Sylfaen" w:hAnsi="Sylfaen"/>
          <w:bCs/>
          <w:sz w:val="24"/>
          <w:szCs w:val="24"/>
        </w:rPr>
        <w:t>წინასწარ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უნდა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იქნეს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გაფრთხილებული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სტუდიის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მენეჯერი</w:t>
      </w:r>
      <w:proofErr w:type="spellEnd"/>
      <w:r w:rsidRPr="0027617E">
        <w:rPr>
          <w:rFonts w:ascii="Sylfaen" w:hAnsi="Sylfaen"/>
          <w:bCs/>
          <w:sz w:val="24"/>
          <w:szCs w:val="24"/>
        </w:rPr>
        <w:t>;</w:t>
      </w:r>
    </w:p>
    <w:p w14:paraId="725C59E1" w14:textId="0F62CF80" w:rsidR="0027617E" w:rsidRDefault="0027617E" w:rsidP="0027617E">
      <w:pPr>
        <w:pStyle w:val="ListParagraph"/>
        <w:numPr>
          <w:ilvl w:val="0"/>
          <w:numId w:val="4"/>
        </w:numPr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სტუდიაში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შესვლა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შესაძლებელი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იქნება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მხოლოდ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წინასწარ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განსაზრვრულ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დროს</w:t>
      </w:r>
      <w:proofErr w:type="spellEnd"/>
    </w:p>
    <w:p w14:paraId="5CBF0C6F" w14:textId="5476F9EA" w:rsidR="0027617E" w:rsidRPr="0072772A" w:rsidRDefault="0027617E" w:rsidP="0027617E">
      <w:pPr>
        <w:pStyle w:val="ListParagraph"/>
        <w:rPr>
          <w:rFonts w:ascii="Sylfaen" w:hAnsi="Sylfaen"/>
          <w:b/>
          <w:color w:val="548DD4" w:themeColor="text2" w:themeTint="99"/>
          <w:sz w:val="24"/>
          <w:szCs w:val="24"/>
          <w:lang w:val="ka-GE"/>
        </w:rPr>
      </w:pPr>
      <w:r w:rsidRPr="0072772A">
        <w:rPr>
          <w:rFonts w:ascii="Sylfaen" w:hAnsi="Sylfaen"/>
          <w:b/>
          <w:color w:val="548DD4" w:themeColor="text2" w:themeTint="99"/>
          <w:sz w:val="24"/>
          <w:szCs w:val="24"/>
          <w:lang w:val="ka-GE"/>
        </w:rPr>
        <w:lastRenderedPageBreak/>
        <w:t>რა უნდა გავაკეთოთ იმისათვ</w:t>
      </w:r>
      <w:bookmarkStart w:id="0" w:name="_GoBack"/>
      <w:bookmarkEnd w:id="0"/>
      <w:r w:rsidRPr="0072772A">
        <w:rPr>
          <w:rFonts w:ascii="Sylfaen" w:hAnsi="Sylfaen"/>
          <w:b/>
          <w:color w:val="548DD4" w:themeColor="text2" w:themeTint="99"/>
          <w:sz w:val="24"/>
          <w:szCs w:val="24"/>
          <w:lang w:val="ka-GE"/>
        </w:rPr>
        <w:t>ის</w:t>
      </w:r>
      <w:r w:rsidR="00B13F70" w:rsidRPr="0072772A">
        <w:rPr>
          <w:rFonts w:ascii="Sylfaen" w:hAnsi="Sylfaen"/>
          <w:b/>
          <w:color w:val="548DD4" w:themeColor="text2" w:themeTint="99"/>
          <w:sz w:val="24"/>
          <w:szCs w:val="24"/>
          <w:lang w:val="ka-GE"/>
        </w:rPr>
        <w:t xml:space="preserve"> რომ სტუდიაში მუშაობა შევძლოთ?</w:t>
      </w:r>
    </w:p>
    <w:p w14:paraId="3796E243" w14:textId="61A40B33" w:rsidR="00B13F70" w:rsidRPr="00B13F70" w:rsidRDefault="00B13F70" w:rsidP="00B13F70">
      <w:pPr>
        <w:pStyle w:val="ListParagraph"/>
        <w:numPr>
          <w:ilvl w:val="0"/>
          <w:numId w:val="5"/>
        </w:numPr>
        <w:rPr>
          <w:bCs/>
          <w:sz w:val="20"/>
          <w:szCs w:val="20"/>
        </w:rPr>
      </w:pPr>
      <w:r>
        <w:rPr>
          <w:rFonts w:ascii="Sylfaen" w:hAnsi="Sylfaen"/>
          <w:bCs/>
          <w:sz w:val="24"/>
          <w:szCs w:val="24"/>
          <w:lang w:val="ka-GE"/>
        </w:rPr>
        <w:t>მიმართეთ მანანა ჟღენტს ყოველი კვირის ბოლოს იმისათვის რომ შეძლოს გრაფიკის გაკეთება და არ შეგექმნათ პრობლემა არც კონსერვატორიაში შემოსვლაზე და არც სტუდიაში მუშაობაზე</w:t>
      </w:r>
    </w:p>
    <w:p w14:paraId="7AAD2878" w14:textId="77777777" w:rsidR="00B13F70" w:rsidRDefault="0027617E" w:rsidP="00B13F70">
      <w:pPr>
        <w:pStyle w:val="ListParagraph"/>
        <w:ind w:left="1080"/>
        <w:rPr>
          <w:rFonts w:ascii="Sylfaen" w:hAnsi="Sylfaen"/>
          <w:bCs/>
          <w:sz w:val="24"/>
          <w:szCs w:val="24"/>
        </w:rPr>
      </w:pPr>
      <w:proofErr w:type="spellStart"/>
      <w:r w:rsidRPr="0027617E">
        <w:rPr>
          <w:rFonts w:ascii="Sylfaen" w:hAnsi="Sylfaen"/>
          <w:bCs/>
          <w:sz w:val="24"/>
          <w:szCs w:val="24"/>
        </w:rPr>
        <w:t>საკონტაქტო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 </w:t>
      </w:r>
      <w:proofErr w:type="spellStart"/>
      <w:r w:rsidRPr="0027617E">
        <w:rPr>
          <w:rFonts w:ascii="Sylfaen" w:hAnsi="Sylfaen"/>
          <w:bCs/>
          <w:sz w:val="24"/>
          <w:szCs w:val="24"/>
        </w:rPr>
        <w:t>ინფორმაცია</w:t>
      </w:r>
      <w:proofErr w:type="spellEnd"/>
      <w:r w:rsidRPr="0027617E">
        <w:rPr>
          <w:rFonts w:ascii="Sylfaen" w:hAnsi="Sylfaen"/>
          <w:bCs/>
          <w:sz w:val="24"/>
          <w:szCs w:val="24"/>
        </w:rPr>
        <w:t xml:space="preserve">: 595 01 10 70;  </w:t>
      </w:r>
    </w:p>
    <w:p w14:paraId="3FCD4FD4" w14:textId="1702E2D4" w:rsidR="00284982" w:rsidRPr="0027617E" w:rsidRDefault="00B13F70" w:rsidP="00B13F70">
      <w:pPr>
        <w:pStyle w:val="ListParagraph"/>
        <w:ind w:left="1080"/>
        <w:rPr>
          <w:bCs/>
          <w:sz w:val="20"/>
          <w:szCs w:val="20"/>
        </w:rPr>
      </w:pPr>
      <w:r>
        <w:rPr>
          <w:rFonts w:ascii="Sylfaen" w:hAnsi="Sylfaen"/>
          <w:bCs/>
          <w:sz w:val="24"/>
          <w:szCs w:val="24"/>
          <w:lang w:val="ka-GE"/>
        </w:rPr>
        <w:t xml:space="preserve">ელ ფოსტა </w:t>
      </w:r>
      <w:r w:rsidR="0027617E" w:rsidRPr="0027617E">
        <w:rPr>
          <w:rFonts w:ascii="Sylfaen" w:hAnsi="Sylfaen"/>
          <w:bCs/>
          <w:sz w:val="24"/>
          <w:szCs w:val="24"/>
        </w:rPr>
        <w:t>mts@tsc.edu.ge; manana.zhgenti@tsc.edu.ge</w:t>
      </w:r>
    </w:p>
    <w:sectPr w:rsidR="00284982" w:rsidRPr="002761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0411F"/>
    <w:multiLevelType w:val="hybridMultilevel"/>
    <w:tmpl w:val="281E7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857"/>
    <w:multiLevelType w:val="hybridMultilevel"/>
    <w:tmpl w:val="A560FC84"/>
    <w:lvl w:ilvl="0" w:tplc="417EFDFE"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6089F"/>
    <w:multiLevelType w:val="hybridMultilevel"/>
    <w:tmpl w:val="A3E86BDE"/>
    <w:lvl w:ilvl="0" w:tplc="BF42C1AE"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CA721E"/>
    <w:multiLevelType w:val="hybridMultilevel"/>
    <w:tmpl w:val="69D43F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E2352"/>
    <w:multiLevelType w:val="hybridMultilevel"/>
    <w:tmpl w:val="7BF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24F90"/>
    <w:multiLevelType w:val="hybridMultilevel"/>
    <w:tmpl w:val="2DCA2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5B"/>
    <w:rsid w:val="001C6402"/>
    <w:rsid w:val="00264B2F"/>
    <w:rsid w:val="0027617E"/>
    <w:rsid w:val="00284982"/>
    <w:rsid w:val="00356298"/>
    <w:rsid w:val="00424223"/>
    <w:rsid w:val="00445B8B"/>
    <w:rsid w:val="0072772A"/>
    <w:rsid w:val="008A165F"/>
    <w:rsid w:val="008E20CD"/>
    <w:rsid w:val="00926EE9"/>
    <w:rsid w:val="009C7E53"/>
    <w:rsid w:val="00A122D6"/>
    <w:rsid w:val="00A76F9C"/>
    <w:rsid w:val="00AA237D"/>
    <w:rsid w:val="00B06E95"/>
    <w:rsid w:val="00B13F70"/>
    <w:rsid w:val="00B30CAC"/>
    <w:rsid w:val="00B740BE"/>
    <w:rsid w:val="00CB28D7"/>
    <w:rsid w:val="00D01C5B"/>
    <w:rsid w:val="00D114F0"/>
    <w:rsid w:val="00DD18D2"/>
    <w:rsid w:val="00EF08A0"/>
    <w:rsid w:val="00F8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BD5A"/>
  <w15:docId w15:val="{C7E0774B-9899-4B2A-BB7A-95BF5037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A1920-B7E1-45A0-9195-F1C8A329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Mancho</dc:creator>
  <cp:keywords/>
  <dc:description/>
  <cp:lastModifiedBy>User</cp:lastModifiedBy>
  <cp:revision>3</cp:revision>
  <dcterms:created xsi:type="dcterms:W3CDTF">2020-09-05T16:24:00Z</dcterms:created>
  <dcterms:modified xsi:type="dcterms:W3CDTF">2020-09-05T16:34:00Z</dcterms:modified>
</cp:coreProperties>
</file>